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2A" w:rsidRPr="00EA5DEE" w:rsidRDefault="0035082A">
      <w:pPr>
        <w:rPr>
          <w:rFonts w:ascii="Times New Roman" w:hAnsi="Times New Roman"/>
          <w:color w:val="FF0000"/>
          <w:sz w:val="24"/>
          <w:szCs w:val="24"/>
        </w:rPr>
      </w:pPr>
      <w:r w:rsidRPr="00EA5DEE">
        <w:rPr>
          <w:rFonts w:ascii="Times New Roman" w:hAnsi="Times New Roman"/>
          <w:color w:val="FF0000"/>
          <w:sz w:val="24"/>
          <w:szCs w:val="24"/>
        </w:rPr>
        <w:t>Вариант 1</w:t>
      </w:r>
    </w:p>
    <w:p w:rsidR="0035082A" w:rsidRPr="00691466" w:rsidRDefault="0035082A" w:rsidP="002B3E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1466">
        <w:rPr>
          <w:rFonts w:ascii="Times New Roman" w:hAnsi="Times New Roman"/>
          <w:sz w:val="24"/>
          <w:szCs w:val="24"/>
        </w:rPr>
        <w:t>Написать реферат на тему: «Основные фонды предприятия»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DEE">
        <w:rPr>
          <w:rFonts w:ascii="Times New Roman" w:hAnsi="Times New Roman"/>
          <w:color w:val="FF0000"/>
          <w:sz w:val="24"/>
          <w:szCs w:val="24"/>
        </w:rPr>
        <w:t>10 стр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082A" w:rsidRPr="00691466" w:rsidRDefault="0035082A" w:rsidP="002B3E40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91466">
        <w:rPr>
          <w:rFonts w:ascii="Times New Roman" w:hAnsi="Times New Roman"/>
          <w:sz w:val="24"/>
          <w:szCs w:val="24"/>
        </w:rPr>
        <w:t>Решить задачи:</w:t>
      </w:r>
    </w:p>
    <w:p w:rsidR="0035082A" w:rsidRPr="00691466" w:rsidRDefault="0035082A" w:rsidP="00555529">
      <w:pPr>
        <w:pStyle w:val="ListParagraph"/>
        <w:numPr>
          <w:ilvl w:val="0"/>
          <w:numId w:val="3"/>
        </w:num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  <w:r w:rsidRPr="00691466">
        <w:rPr>
          <w:rFonts w:ascii="Times New Roman" w:hAnsi="Times New Roman"/>
          <w:sz w:val="24"/>
          <w:szCs w:val="24"/>
        </w:rPr>
        <w:t>Выручка от реализации продукции — 1500 тыс. руб.; себестоимость реализованной продукции — 993 тыс. руб.; доходы от внереализационных операций — 50 руб., расходы от внереализационных операций — 74 тыс. руб.; прибыль от реализации материальных ценностей — 10 тыс. руб. Определите балансовую прибыль; уровень рентабельности реализованной продукции.</w:t>
      </w:r>
    </w:p>
    <w:p w:rsidR="0035082A" w:rsidRPr="00691466" w:rsidRDefault="0035082A" w:rsidP="00F04866">
      <w:pPr>
        <w:pStyle w:val="ListParagraph"/>
        <w:shd w:val="clear" w:color="auto" w:fill="FFFFFF"/>
        <w:spacing w:line="240" w:lineRule="atLeast"/>
        <w:ind w:left="108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5082A" w:rsidRPr="00691466" w:rsidRDefault="0035082A" w:rsidP="00691466">
      <w:pPr>
        <w:pStyle w:val="ListParagraph"/>
        <w:numPr>
          <w:ilvl w:val="0"/>
          <w:numId w:val="3"/>
        </w:num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  <w:r w:rsidRPr="00691466">
        <w:rPr>
          <w:rFonts w:ascii="Times New Roman" w:hAnsi="Times New Roman"/>
          <w:sz w:val="24"/>
          <w:szCs w:val="24"/>
        </w:rPr>
        <w:t>Цена приобретения оборудования 20 тыс. руб. Затраты на транспортировку — 2 тыс. руб., затраты на монтаж — 1 тыс. руб. Норма амортизации = 12 %. С начала эксплуатации прошло 6 лет. Определите первоначальную и остаточную стоимость ОПФ.</w:t>
      </w:r>
    </w:p>
    <w:p w:rsidR="0035082A" w:rsidRPr="00691466" w:rsidRDefault="0035082A" w:rsidP="00F04866">
      <w:pPr>
        <w:pStyle w:val="ListParagraph"/>
        <w:shd w:val="clear" w:color="auto" w:fill="FFFFFF"/>
        <w:spacing w:line="240" w:lineRule="atLeast"/>
        <w:ind w:left="1080"/>
        <w:rPr>
          <w:rFonts w:ascii="Times New Roman" w:hAnsi="Times New Roman"/>
          <w:sz w:val="24"/>
          <w:szCs w:val="24"/>
        </w:rPr>
      </w:pPr>
    </w:p>
    <w:p w:rsidR="0035082A" w:rsidRPr="00691466" w:rsidRDefault="0035082A" w:rsidP="00F04866">
      <w:pPr>
        <w:pStyle w:val="ListParagraph"/>
        <w:numPr>
          <w:ilvl w:val="0"/>
          <w:numId w:val="3"/>
        </w:numPr>
        <w:shd w:val="clear" w:color="auto" w:fill="FFFFFF"/>
        <w:spacing w:line="240" w:lineRule="atLeast"/>
        <w:rPr>
          <w:rFonts w:ascii="Times New Roman" w:hAnsi="Times New Roman"/>
          <w:sz w:val="24"/>
          <w:szCs w:val="24"/>
        </w:rPr>
      </w:pPr>
      <w:r w:rsidRPr="00691466">
        <w:rPr>
          <w:rFonts w:ascii="Times New Roman" w:hAnsi="Times New Roman"/>
          <w:sz w:val="24"/>
          <w:szCs w:val="24"/>
        </w:rPr>
        <w:t>Основная продукция предприятия в расчетном году составит 50 000 тыс. руб., услуги промышленного характера — 4 400 тыс. руб. Стоимость полуфабрикатов — 5 200 тыс. руб., 50 % этой суммы будет использовано для собственного производства. Объем незавершенного производства на конец расчетного года увеличится на 3 600 тыс. руб. Остатки готовой продукции на складе предприятия ожидаются на начало расчетного периода в размере 8 200 тыс. руб., на конец того же периода — 3 500 тыс. руб.</w:t>
      </w:r>
      <w:r w:rsidRPr="00691466">
        <w:rPr>
          <w:rFonts w:ascii="Times New Roman" w:hAnsi="Times New Roman"/>
          <w:sz w:val="24"/>
          <w:szCs w:val="24"/>
        </w:rPr>
        <w:br/>
        <w:t>Определить ожидаемый объем товарной, валовой, реализованной и чистой продукции, если стоимость материальных затрат и сумма амортизационных отчислений составят приблизительно 55 % от товарного выпуска предприятия.</w:t>
      </w:r>
    </w:p>
    <w:p w:rsidR="0035082A" w:rsidRPr="00691466" w:rsidRDefault="0035082A" w:rsidP="00691466">
      <w:pPr>
        <w:pStyle w:val="ListParagraph"/>
        <w:shd w:val="clear" w:color="auto" w:fill="FFFFFF"/>
        <w:spacing w:line="240" w:lineRule="atLeast"/>
        <w:ind w:left="1080"/>
        <w:rPr>
          <w:rFonts w:ascii="Times New Roman" w:hAnsi="Times New Roman"/>
          <w:sz w:val="24"/>
          <w:szCs w:val="24"/>
        </w:rPr>
      </w:pPr>
    </w:p>
    <w:p w:rsidR="0035082A" w:rsidRPr="00691466" w:rsidRDefault="0035082A" w:rsidP="00691466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691466">
        <w:rPr>
          <w:rFonts w:ascii="Times New Roman" w:hAnsi="Times New Roman"/>
          <w:sz w:val="24"/>
          <w:szCs w:val="24"/>
        </w:rPr>
        <w:t xml:space="preserve">При повышении цены на молоко с 30 до 35 руб. за </w:t>
      </w:r>
      <w:smartTag w:uri="urn:schemas-microsoft-com:office:smarttags" w:element="metricconverter">
        <w:smartTagPr>
          <w:attr w:name="ProductID" w:val="1 литр"/>
        </w:smartTagPr>
        <w:r w:rsidRPr="00691466">
          <w:rPr>
            <w:rFonts w:ascii="Times New Roman" w:hAnsi="Times New Roman"/>
            <w:sz w:val="24"/>
            <w:szCs w:val="24"/>
          </w:rPr>
          <w:t>1 литр</w:t>
        </w:r>
      </w:smartTag>
      <w:r w:rsidRPr="00691466">
        <w:rPr>
          <w:rFonts w:ascii="Times New Roman" w:hAnsi="Times New Roman"/>
          <w:sz w:val="24"/>
          <w:szCs w:val="24"/>
        </w:rPr>
        <w:t xml:space="preserve"> в магазине объём спроса на него сократился с 100 до </w:t>
      </w:r>
      <w:smartTag w:uri="urn:schemas-microsoft-com:office:smarttags" w:element="metricconverter">
        <w:smartTagPr>
          <w:attr w:name="ProductID" w:val="98 л"/>
        </w:smartTagPr>
        <w:r w:rsidRPr="00691466">
          <w:rPr>
            <w:rFonts w:ascii="Times New Roman" w:hAnsi="Times New Roman"/>
            <w:sz w:val="24"/>
            <w:szCs w:val="24"/>
          </w:rPr>
          <w:t>98 л</w:t>
        </w:r>
      </w:smartTag>
      <w:r w:rsidRPr="00691466">
        <w:rPr>
          <w:rFonts w:ascii="Times New Roman" w:hAnsi="Times New Roman"/>
          <w:sz w:val="24"/>
          <w:szCs w:val="24"/>
        </w:rPr>
        <w:t>. Определите тип эластичности спроса на молоко, изменение общей выручки продавца.</w:t>
      </w:r>
    </w:p>
    <w:p w:rsidR="0035082A" w:rsidRDefault="0035082A" w:rsidP="00555529">
      <w:pPr>
        <w:pStyle w:val="ListParagraph"/>
        <w:ind w:left="1080"/>
      </w:pPr>
    </w:p>
    <w:sectPr w:rsidR="0035082A" w:rsidSect="007C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A8C"/>
    <w:multiLevelType w:val="hybridMultilevel"/>
    <w:tmpl w:val="46B2AFC6"/>
    <w:lvl w:ilvl="0" w:tplc="D360B3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7B2F54"/>
    <w:multiLevelType w:val="hybridMultilevel"/>
    <w:tmpl w:val="63F8A60C"/>
    <w:lvl w:ilvl="0" w:tplc="C3CAD7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6455E9E"/>
    <w:multiLevelType w:val="hybridMultilevel"/>
    <w:tmpl w:val="60168542"/>
    <w:lvl w:ilvl="0" w:tplc="CB32D2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27F18D6"/>
    <w:multiLevelType w:val="hybridMultilevel"/>
    <w:tmpl w:val="4F62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F057CA"/>
    <w:multiLevelType w:val="hybridMultilevel"/>
    <w:tmpl w:val="A21C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B43"/>
    <w:rsid w:val="00061A78"/>
    <w:rsid w:val="002B3E40"/>
    <w:rsid w:val="002D3AA5"/>
    <w:rsid w:val="0035082A"/>
    <w:rsid w:val="00555529"/>
    <w:rsid w:val="00691466"/>
    <w:rsid w:val="007639C1"/>
    <w:rsid w:val="007C3B1E"/>
    <w:rsid w:val="007C7EFA"/>
    <w:rsid w:val="00D00451"/>
    <w:rsid w:val="00E04B47"/>
    <w:rsid w:val="00E265C6"/>
    <w:rsid w:val="00EA5DEE"/>
    <w:rsid w:val="00EC5B43"/>
    <w:rsid w:val="00F0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F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3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232</Words>
  <Characters>1326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8</cp:revision>
  <dcterms:created xsi:type="dcterms:W3CDTF">2016-02-02T16:09:00Z</dcterms:created>
  <dcterms:modified xsi:type="dcterms:W3CDTF">2016-03-16T11:04:00Z</dcterms:modified>
</cp:coreProperties>
</file>